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3265" cy="723265"/>
            <wp:effectExtent l="0" t="0" r="0" b="0"/>
            <wp:docPr id="1" name="image1.jpg" descr="Descrição: C:\Users\Ernani\Desktop\brasao-p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Descrição: C:\Users\Ernani\Desktop\brasao-p-b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jc w:val="center"/>
        <w:rPr/>
      </w:pPr>
      <w:r>
        <w:rPr/>
        <w:t>MINISTÉRIO DA EDUCAÇÃO</w:t>
      </w:r>
    </w:p>
    <w:p>
      <w:pPr>
        <w:pStyle w:val="Normal1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jc w:val="center"/>
        <w:rPr/>
      </w:pPr>
      <w:r>
        <w:rPr/>
        <w:t>UNIVERSIDADE FEDERAL DE SANTA CATARINA</w:t>
      </w:r>
    </w:p>
    <w:p>
      <w:pPr>
        <w:pStyle w:val="Normal1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600"/>
        <w:jc w:val="center"/>
        <w:rPr>
          <w:b/>
          <w:b/>
        </w:rPr>
      </w:pPr>
      <w:r>
        <w:rPr>
          <w:b/>
        </w:rPr>
        <w:t>DOCUMENTO DE FORMALIZAÇÃO DA DEMANDA</w:t>
      </w:r>
    </w:p>
    <w:tbl>
      <w:tblPr>
        <w:tblStyle w:val="Table1"/>
        <w:tblW w:w="9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1560"/>
        <w:gridCol w:w="3396"/>
      </w:tblGrid>
      <w:tr>
        <w:trPr/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/>
              <w:t xml:space="preserve">Setor Requisitante (Unidade/Setor/Depto): </w:t>
            </w:r>
          </w:p>
        </w:tc>
      </w:tr>
      <w:tr>
        <w:trPr/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/>
              <w:t xml:space="preserve">Responsável pela Demanda: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/>
              <w:t xml:space="preserve">Matrícula/SIAPE: 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/>
              <w:t>E-mail: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/>
              <w:t>Telefone: ( )</w:t>
            </w:r>
          </w:p>
        </w:tc>
      </w:tr>
      <w:tr>
        <w:trPr/>
        <w:tc>
          <w:tcPr>
            <w:tcW w:w="9770" w:type="dxa"/>
            <w:gridSpan w:val="3"/>
            <w:tcBorders>
              <w:top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0" w:after="360"/>
              <w:ind w:left="720" w:hanging="0"/>
              <w:rPr>
                <w:shd w:fill="FFF2CC" w:val="clear"/>
              </w:rPr>
            </w:pPr>
            <w:r>
              <w:rPr>
                <w:shd w:fill="FFF2CC" w:val="clear"/>
              </w:rPr>
            </w:r>
          </w:p>
        </w:tc>
      </w:tr>
      <w:tr>
        <w:trPr/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>
                <w:b/>
              </w:rPr>
              <w:t>1.</w:t>
            </w:r>
            <w:r>
              <w:rPr/>
              <w:t xml:space="preserve"> Justificativa da necessidade da aquisição, considerando o Planejamento Estratégico, se for o caso.</w:t>
            </w:r>
          </w:p>
        </w:tc>
      </w:tr>
      <w:tr>
        <w:trPr/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Descrição do objeto a ser adquirido (grupo de materiais, por exemplo) e justificativa detalhada da aquisição: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a.</w:t>
              <w:tab/>
              <w:t>parecer técnico sobre o motivo/finalidade/necessidade da aquisição (relevância para as atividades da Universidade);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b.</w:t>
              <w:tab/>
              <w:t>local de utilização;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c.</w:t>
              <w:tab/>
              <w:t>previsão de tempo de uso;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d.</w:t>
              <w:tab/>
              <w:t>beneficiários diretos;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e.</w:t>
              <w:tab/>
              <w:t>destinação após a finalização da pesquisa (se for o caso).</w:t>
            </w:r>
          </w:p>
        </w:tc>
      </w:tr>
      <w:tr>
        <w:trPr/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>
                <w:b/>
              </w:rPr>
              <w:t>2.</w:t>
            </w:r>
            <w:r>
              <w:rPr/>
              <w:t xml:space="preserve"> Quantidade do materiais a serem contratados:</w:t>
            </w:r>
          </w:p>
        </w:tc>
      </w:tr>
      <w:tr>
        <w:trPr>
          <w:trHeight w:val="210" w:hRule="atLeast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 xml:space="preserve">Informar o </w:t>
            </w:r>
            <w:r>
              <w:rPr>
                <w:b/>
                <w:u w:val="single"/>
              </w:rPr>
              <w:t>número do processo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>(PREENCHIMENTO GCL)</w:t>
            </w:r>
            <w:r>
              <w:rPr>
                <w:highlight w:val="yellow"/>
              </w:rPr>
              <w:t>.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>
                <w:u w:val="single"/>
              </w:rPr>
              <w:t>Listar os materiais com suas respectivas quantidades</w:t>
            </w:r>
            <w:r>
              <w:rPr/>
              <w:t xml:space="preserve"> (referentes a este pedido/processo), conforme tabela abaixo:</w:t>
            </w:r>
          </w:p>
          <w:tbl>
            <w:tblPr>
              <w:tblStyle w:val="Table2"/>
              <w:tblW w:w="9587" w:type="dxa"/>
              <w:jc w:val="left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656"/>
              <w:gridCol w:w="1471"/>
              <w:gridCol w:w="4343"/>
              <w:gridCol w:w="725"/>
              <w:gridCol w:w="804"/>
              <w:gridCol w:w="666"/>
              <w:gridCol w:w="921"/>
            </w:tblGrid>
            <w:tr>
              <w:trPr>
                <w:trHeight w:val="334" w:hRule="atLeast"/>
              </w:trPr>
              <w:tc>
                <w:tcPr>
                  <w:tcW w:w="958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DEMANDA BLUMENAU</w:t>
                  </w:r>
                </w:p>
              </w:tc>
            </w:tr>
            <w:tr>
              <w:trPr>
                <w:trHeight w:val="494" w:hRule="atLeast"/>
              </w:trPr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 ITEM</w:t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CÓDIGO </w:t>
                  </w:r>
                  <w:r>
                    <w:rPr>
                      <w:b/>
                      <w:sz w:val="20"/>
                      <w:szCs w:val="20"/>
                    </w:rPr>
                    <w:t>DO ITEM</w:t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 E DESCRIÇÃO RESUMIDA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QTD</w:t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UNID. MED.</w:t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 PGC</w:t>
                  </w: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color w:val="auto"/>
                      <w:sz w:val="20"/>
                      <w:szCs w:val="20"/>
                      <w:shd w:fill="auto" w:val="clear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shd w:fill="auto" w:val="clear"/>
                    </w:rPr>
                    <w:t>SIASG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80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pBdr/>
                    <w:spacing w:lineRule="auto" w:line="240" w:before="0"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GCL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br/>
            </w:r>
          </w:p>
        </w:tc>
      </w:tr>
      <w:tr>
        <w:trPr/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>
                <w:b/>
              </w:rPr>
              <w:t>3.</w:t>
            </w:r>
            <w:r>
              <w:rPr/>
              <w:t xml:space="preserve"> Previsão de data em que devem ser </w:t>
            </w:r>
            <w:r>
              <w:rPr>
                <w:b/>
                <w:u w:val="single"/>
              </w:rPr>
              <w:t>adquiridos</w:t>
            </w:r>
            <w:r>
              <w:rPr>
                <w:b/>
              </w:rPr>
              <w:t xml:space="preserve"> </w:t>
            </w:r>
            <w:r>
              <w:rPr/>
              <w:t>os materiais:</w:t>
            </w:r>
          </w:p>
        </w:tc>
      </w:tr>
      <w:tr>
        <w:trPr>
          <w:trHeight w:val="180" w:hRule="atLeast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Previsão do período em que será realizada a aquisição e do tempo que atenderá a necessidade.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before="0" w:after="360"/>
              <w:rPr/>
            </w:pPr>
            <w:r>
              <w:rPr>
                <w:b/>
              </w:rPr>
              <w:t>4.</w:t>
            </w:r>
            <w:r>
              <w:rPr/>
              <w:t xml:space="preserve"> Outras informações complementares:</w:t>
            </w:r>
          </w:p>
        </w:tc>
      </w:tr>
      <w:tr>
        <w:trPr>
          <w:trHeight w:val="150" w:hRule="atLeast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b/>
                <w:b/>
                <w:color w:val="FF0000"/>
              </w:rPr>
            </w:pPr>
            <w:r>
              <w:rPr/>
              <w:t xml:space="preserve">Solicita-se a abertura de processo licitatório, através do Sistema de Registro de Preços, segundo o art. 3º, inciso IV do Decreto 7.892/2013. Não haverá agrupamentos em lotes. </w:t>
            </w:r>
            <w:r>
              <w:rPr>
                <w:b/>
                <w:color w:val="FF0000"/>
                <w:highlight w:val="yellow"/>
              </w:rPr>
              <w:t>(MANTER PARÁGRAFO)</w:t>
            </w:r>
            <w:r>
              <w:rPr>
                <w:b/>
                <w:color w:val="FF000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strike/>
                <w:color w:val="FF0000"/>
              </w:rPr>
            </w:pPr>
            <w:r>
              <w:rPr/>
              <w:t xml:space="preserve">E-mail de contato: </w:t>
            </w:r>
            <w:hyperlink r:id="rId3">
              <w:r>
                <w:rPr>
                  <w:color w:val="0000FF"/>
                  <w:u w:val="single"/>
                </w:rPr>
                <w:t>compras.blumenau@contato.ufsc.br</w:t>
              </w:r>
            </w:hyperlink>
            <w:r>
              <w:rPr/>
              <w:t xml:space="preserve"> e </w:t>
            </w:r>
            <w:r>
              <w:rPr>
                <w:shd w:fill="FFF2CC" w:val="clear"/>
              </w:rPr>
              <w:t>ADICIONAR E-MAIL REQUERENTE</w:t>
            </w:r>
            <w:r>
              <w:rPr/>
              <w:t xml:space="preserve"> </w:t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strike/>
                <w:color w:val="FF0000"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strike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PECULIARIDADES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A</w:t>
            </w:r>
            <w:r>
              <w:rPr>
                <w:b/>
                <w:sz w:val="24"/>
                <w:szCs w:val="24"/>
                <w:u w:val="single"/>
              </w:rPr>
              <w:t>grupamento em lotes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  <w:t xml:space="preserve">Primeiramente, </w:t>
            </w:r>
            <w:r>
              <w:fldChar w:fldCharType="begin"/>
            </w:r>
            <w:r>
              <w:rPr>
                <w:u w:val="single"/>
                <w:color w:val="1155CC"/>
              </w:rPr>
              <w:instrText> HYPERLINK "https://compras.wiki.ufsc.br/index.php?title=PROCEDIMENTOS_PARA_A_AQUISIÇÃO_DE_MATERIAIS" \l "Agrupamento_de_itens_em_lotes"</w:instrText>
            </w:r>
            <w:r>
              <w:rPr>
                <w:u w:val="single"/>
                <w:color w:val="1155CC"/>
              </w:rPr>
              <w:fldChar w:fldCharType="separate"/>
            </w:r>
            <w:r>
              <w:rPr>
                <w:color w:val="1155CC"/>
                <w:u w:val="single"/>
              </w:rPr>
              <w:t>confira se realmente se trata de um caso de agrupamento</w:t>
            </w:r>
            <w:r>
              <w:rPr>
                <w:u w:val="single"/>
                <w:color w:val="1155CC"/>
              </w:rPr>
              <w:fldChar w:fldCharType="end"/>
            </w:r>
            <w:r>
              <w:rPr/>
              <w:t>.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  <w:t xml:space="preserve">a. Relacione os itens e informe </w:t>
            </w:r>
            <w:r>
              <w:rPr>
                <w:sz w:val="24"/>
                <w:szCs w:val="24"/>
              </w:rPr>
              <w:t>a respectiva justificativa para o agrupamento;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>
                <w:sz w:val="24"/>
                <w:szCs w:val="24"/>
              </w:rPr>
            </w:pPr>
            <w:r>
              <w:rPr/>
              <w:t>b</w:t>
            </w:r>
            <w:r>
              <w:rPr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Em caso positivo, anexar planilha informando número e descrição dos itens agrupados (para posteriores empenhos em lote).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120" w:after="12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Personalização de itens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  <w:t>Relacionar todos os itens deste processo que terão algum tipo de personalização: arte, modelo, informações técnicas, etc..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120" w:after="12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Pedido de amostra ou prova de conceito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  <w:t xml:space="preserve">Primeiramente, </w:t>
            </w:r>
            <w:r>
              <w:fldChar w:fldCharType="begin"/>
            </w:r>
            <w:r>
              <w:rPr>
                <w:u w:val="single"/>
                <w:color w:val="1155CC"/>
              </w:rPr>
              <w:instrText> HYPERLINK "https://compras.wiki.ufsc.br/index.php?title=PROCEDIMENTOS_PARA_A_AQUISIÇÃO_DE_MATERIAIS" \l "Solicita.C3.A7.C3.A3o_de_amostra"</w:instrText>
            </w:r>
            <w:r>
              <w:rPr>
                <w:u w:val="single"/>
                <w:color w:val="1155CC"/>
              </w:rPr>
              <w:fldChar w:fldCharType="separate"/>
            </w:r>
            <w:r>
              <w:rPr>
                <w:color w:val="1155CC"/>
                <w:u w:val="single"/>
              </w:rPr>
              <w:t>verifique a real necessidade de pedido de amostra</w:t>
            </w:r>
            <w:r>
              <w:rPr>
                <w:u w:val="single"/>
                <w:color w:val="1155CC"/>
              </w:rPr>
              <w:fldChar w:fldCharType="end"/>
            </w:r>
            <w:r>
              <w:rPr/>
              <w:t>. Pedidos de amostra devem ser solicitados e autorizados previamente pela Direção do DCOM. Caso haja a aprovação, indicar a localização do documento comprobatório (email ou outro) no pedido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120" w:after="12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Habilitação e Critério de Aceitação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/>
            </w:pPr>
            <w:r>
              <w:rPr/>
              <w:t>Informar se algum item possui critérios especiais a serem observados pela equipe de apoio no momento da habilitação e aceitação das propostas.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644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120" w:after="12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Demais peculiaridades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1004" w:hanging="0"/>
              <w:rPr>
                <w:shd w:fill="auto" w:val="clear"/>
              </w:rPr>
            </w:pPr>
            <w:r>
              <w:rPr>
                <w:shd w:fill="auto" w:val="clear"/>
              </w:rPr>
              <w:t>Informar se haverá garantia ou prazo de entrega diferenciado, compartilhado com outro órgão, exigências de aceitação ou habilitação, se o item é de ampla concorrência ou ME/EPP (mediante justificativa técnica), etc., relacionando tais características aos respectivos itens.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1004" w:hanging="0"/>
              <w:rPr>
                <w:shd w:fill="FFF2CC" w:val="clear"/>
              </w:rPr>
            </w:pPr>
            <w:r>
              <w:rPr>
                <w:shd w:fill="FFF2CC" w:val="clear"/>
              </w:rPr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ind w:left="64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ONDIÇÕES PARA RECEBIMENTO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bidi w:val="0"/>
              <w:spacing w:lineRule="auto" w:line="240" w:before="0" w:after="170"/>
              <w:ind w:left="850" w:right="0" w:hanging="0"/>
              <w:jc w:val="both"/>
              <w:rPr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ocal de entrega</w:t>
            </w:r>
            <w:r>
              <w:rPr/>
              <w:t xml:space="preserve">: Sede Acadêmica do Campus Blumenau, situada na Rua João Pessoa, 2.750, Bairro Velha, CEP 89036-256, Blumenau, SC </w:t>
            </w:r>
            <w:r>
              <w:rPr>
                <w:highlight w:val="yellow"/>
              </w:rPr>
              <w:t>[caso seja outro endereço, modificar de acordo]</w:t>
            </w:r>
            <w:r>
              <w:rPr>
                <w:shd w:fill="auto" w:val="clear"/>
              </w:rPr>
              <w:t>.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before="0" w:after="170"/>
              <w:ind w:left="0" w:right="0" w:firstLine="850"/>
              <w:rPr/>
            </w:pP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>esponsável pelo recebimento</w:t>
            </w:r>
            <w:r>
              <w:rPr/>
              <w:t>: Fábio Metzner, SIAPE 2179293.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bidi w:val="0"/>
              <w:spacing w:lineRule="auto" w:line="240" w:before="0" w:after="170"/>
              <w:ind w:left="850" w:right="0" w:hanging="0"/>
              <w:jc w:val="both"/>
              <w:rPr/>
            </w:pP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-mail do contato e ramal</w:t>
            </w:r>
            <w:r>
              <w:rPr/>
              <w:t xml:space="preserve">: </w:t>
            </w:r>
            <w:hyperlink r:id="rId4">
              <w:r>
                <w:rPr/>
                <w:t>almoxarifado.blumenau@contato.ufsc.br</w:t>
              </w:r>
            </w:hyperlink>
            <w:r>
              <w:rPr/>
              <w:t>, (48) 3721-3355 e (47) 3232-5155.</w:t>
            </w:r>
          </w:p>
          <w:p>
            <w:pPr>
              <w:pStyle w:val="Normal1"/>
              <w:widowControl w:val="false"/>
              <w:numPr>
                <w:ilvl w:val="1"/>
                <w:numId w:val="1"/>
              </w:numPr>
              <w:spacing w:before="0" w:after="170"/>
              <w:ind w:left="0" w:right="0" w:firstLine="850"/>
              <w:rPr/>
            </w:pPr>
            <w:r>
              <w:rPr>
                <w:i/>
                <w:iCs/>
              </w:rPr>
              <w:t>H</w:t>
            </w:r>
            <w:r>
              <w:rPr>
                <w:i/>
                <w:iCs/>
              </w:rPr>
              <w:t>orário para entrega</w:t>
            </w:r>
            <w:r>
              <w:rPr/>
              <w:t>: 8h às 11h e 13h30min às 16h30min.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pacing w:lineRule="auto" w:line="240" w:before="0" w:after="360"/>
              <w:ind w:left="644" w:hanging="0"/>
              <w:rPr/>
            </w:pPr>
            <w:r>
              <w:rPr>
                <w:b/>
                <w:bCs/>
              </w:rPr>
              <w:br/>
              <w:t>CONDIÇÕES DE GUARDA</w:t>
            </w:r>
            <w:r>
              <w:rPr/>
              <w:t xml:space="preserve"> (local de guarda e responsável pelos materiais)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br/>
            </w:r>
            <w:r>
              <w:rPr>
                <w:b/>
                <w:bCs/>
              </w:rPr>
              <w:t>OUTRAS INFORMAÇÕES CONSIDERADAS PERTINENTES</w:t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/>
              <w:t xml:space="preserve">Responsável pela Formalização da Demanda – </w:t>
            </w:r>
            <w:r>
              <w:rPr>
                <w:b/>
                <w:color w:val="FF0000"/>
                <w:highlight w:val="yellow"/>
              </w:rPr>
              <w:t>Itens X A X - GCL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/>
              <w:t xml:space="preserve">  </w:t>
            </w:r>
            <w:r>
              <w:rPr/>
              <w:t>Chefe do Departamento ou Chefe do Setor</w:t>
            </w:r>
          </w:p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>
                <w:b/>
                <w:color w:val="FF0000"/>
                <w:highlight w:val="yellow"/>
              </w:rPr>
              <w:t>Itens X A X - GCL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Nome: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Siape: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Assinatura: ____________________________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Nome: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Siape: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Assinatura: ____________________________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/>
              <w:t xml:space="preserve">Responsável pela Formalização da Demanda – </w:t>
            </w:r>
            <w:r>
              <w:rPr>
                <w:b/>
                <w:color w:val="FF0000"/>
                <w:highlight w:val="yellow"/>
              </w:rPr>
              <w:t>Itens X A X - GCL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/>
              <w:t xml:space="preserve">  </w:t>
            </w:r>
            <w:r>
              <w:rPr/>
              <w:t>Chefe do Departamento ou Chefe do Setor</w:t>
            </w:r>
          </w:p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>
                <w:b/>
                <w:color w:val="FF0000"/>
                <w:highlight w:val="yellow"/>
              </w:rPr>
              <w:t>Itens X A X - GCL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Nome: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Siape: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Assinatura: ____________________________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Nome: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Siape: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Assinatura: ____________________________</w:t>
            </w:r>
          </w:p>
        </w:tc>
      </w:tr>
      <w:tr>
        <w:trPr/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/>
            </w:pPr>
            <w:r>
              <w:rPr/>
              <w:t>Ordenador de Despesas da Unidade</w:t>
            </w:r>
          </w:p>
        </w:tc>
      </w:tr>
      <w:tr>
        <w:trPr>
          <w:trHeight w:val="2096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Nome: João Luiz Martins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Siape: 418948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Função: Diretor-Geral do Campus Blumenau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Assinatura: ____________________________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Nome: Adriano Peres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Siape: 2291464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Função: Vice-Diretor do Campus Blumenau</w:t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120" w:after="120"/>
              <w:rPr/>
            </w:pPr>
            <w:r>
              <w:rPr/>
              <w:t>Assinatura: ____________________________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widowControl w:val="false"/>
        <w:spacing w:lineRule="auto" w:line="240" w:before="120" w:after="360"/>
        <w:jc w:val="center"/>
        <w:rPr/>
      </w:pPr>
      <w:r>
        <w:rPr/>
        <w:t>Local, ___ de __________ de _____</w:t>
      </w:r>
    </w:p>
    <w:sectPr>
      <w:footerReference w:type="default" r:id="rId5"/>
      <w:type w:val="nextPage"/>
      <w:pgSz w:w="11906" w:h="16838"/>
      <w:pgMar w:left="1700" w:right="1133" w:header="0" w:top="566" w:footer="708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Georgia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right="360" w:hanging="0"/>
      <w:jc w:val="center"/>
      <w:rPr/>
    </w:pPr>
    <w:r>
      <w:rPr>
        <w:sz w:val="20"/>
        <w:szCs w:val="20"/>
      </w:rPr>
      <w:t xml:space="preserve">Documento de Formalização da Demanda - 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sz w:val="20"/>
        <w:szCs w:val="20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u w:val="none"/>
        <w:b/>
        <w:bCs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40" w:before="0" w:after="360"/>
      <w:jc w:val="both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c599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11c5e"/>
    <w:rPr>
      <w:color w:val="0000FF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Arial Unicode MS"/>
    </w:rPr>
  </w:style>
  <w:style w:type="paragraph" w:styleId="Normal1" w:default="1">
    <w:name w:val="LO-normal"/>
    <w:qFormat/>
    <w:pPr>
      <w:widowControl/>
      <w:bidi w:val="0"/>
      <w:spacing w:lineRule="auto" w:line="240" w:before="0" w:after="360"/>
      <w:jc w:val="both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fc5997"/>
    <w:pPr>
      <w:spacing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pras.blumenau@contato.ufsc.br" TargetMode="External"/><Relationship Id="rId4" Type="http://schemas.openxmlformats.org/officeDocument/2006/relationships/hyperlink" Target="mailto:almoxarifado.blumenau@contato.ufsc.b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O+wNcT6+1JRNDVvQ7KtRBmZK1w==">AMUW2mWvgm/NlG1VWgc5nuakK6r18OQjvb1JwsdYj0iB087DwUqGjGSvZwPK1pOKnSjPDY+V8unTFPMa8JnXQDMQclTEi8Sl0gNOfy5GDmiUBHLLc5nocn+v28MBaqF9QQZ3C6h4X8fe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LibreOffice/7.0.5.2$MacOSX_X86_64 LibreOffice_project/64390860c6cd0aca4beafafcfd84613dd9dfb63a</Application>
  <AppVersion>15.0000</AppVersion>
  <Pages>4</Pages>
  <Words>590</Words>
  <Characters>3528</Characters>
  <CharactersWithSpaces>4026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2020-09-03T12:15:00Z</dcterms:created>
  <dc:creator>Catieli</dc:creator>
  <dc:description/>
  <dc:language>pt-BR</dc:language>
  <cp:lastModifiedBy>Leandro Rocha</cp:lastModifiedBy>
  <dcterms:modified xsi:type="dcterms:W3CDTF">2021-04-28T11:32:28Z</dcterms:modified>
  <cp:revision>14</cp:revision>
  <dc:subject/>
  <dc:title/>
</cp:coreProperties>
</file>